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4842BA" w14:textId="77777777" w:rsidR="00FE2BA3" w:rsidRPr="005348AB" w:rsidRDefault="00FE2BA3" w:rsidP="00FE2BA3">
      <w:pPr>
        <w:pStyle w:val="3"/>
        <w:spacing w:after="321"/>
        <w:jc w:val="center"/>
        <w:rPr>
          <w:b/>
          <w:bCs/>
          <w:sz w:val="36"/>
          <w:szCs w:val="36"/>
          <w:lang w:val="bg-BG"/>
        </w:rPr>
      </w:pPr>
      <w:r w:rsidRPr="005348AB">
        <w:rPr>
          <w:b/>
          <w:bCs/>
          <w:sz w:val="36"/>
          <w:szCs w:val="36"/>
          <w:lang w:val="bg-BG"/>
        </w:rPr>
        <w:t xml:space="preserve">Приложение № 7 към чл. 24, ал. 4 и 5 </w:t>
      </w:r>
    </w:p>
    <w:p w14:paraId="5DB81AC8" w14:textId="77777777" w:rsidR="00F955B1" w:rsidRPr="005348AB" w:rsidRDefault="00F955B1" w:rsidP="00F955B1">
      <w:pPr>
        <w:spacing w:line="283" w:lineRule="auto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ДОГОВОР</w:t>
      </w:r>
    </w:p>
    <w:p w14:paraId="7AE86037" w14:textId="77777777" w:rsidR="00F955B1" w:rsidRPr="005348AB" w:rsidRDefault="00F955B1" w:rsidP="00F955B1">
      <w:pPr>
        <w:spacing w:line="283" w:lineRule="auto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по чл. 242, ал. 6 от Търговския закон с член на Надзорния съвет на</w:t>
      </w:r>
    </w:p>
    <w:p w14:paraId="3FC01DF5" w14:textId="77777777" w:rsidR="00F955B1" w:rsidRPr="005348AB" w:rsidRDefault="00F955B1" w:rsidP="00F955B1">
      <w:pPr>
        <w:spacing w:before="48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"......................................</w:t>
      </w:r>
      <w:r w:rsidRPr="005348AB">
        <w:rPr>
          <w:b/>
          <w:bCs/>
          <w:highlight w:val="white"/>
          <w:shd w:val="clear" w:color="auto" w:fill="FFFFFF"/>
        </w:rPr>
        <w:t>" ЕАД</w:t>
      </w:r>
    </w:p>
    <w:p w14:paraId="1B54217F" w14:textId="6FB5D4AF" w:rsidR="00F955B1" w:rsidRPr="005348AB" w:rsidRDefault="00F955B1" w:rsidP="00F955B1">
      <w:pPr>
        <w:spacing w:before="254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Днес, ...................................... година, в гр. </w:t>
      </w:r>
      <w:r>
        <w:rPr>
          <w:highlight w:val="white"/>
          <w:shd w:val="clear" w:color="auto" w:fill="FFFFFF"/>
        </w:rPr>
        <w:t>Севлиево</w:t>
      </w:r>
      <w:r w:rsidRPr="005348AB">
        <w:rPr>
          <w:highlight w:val="white"/>
          <w:shd w:val="clear" w:color="auto" w:fill="FFFFFF"/>
        </w:rPr>
        <w:t>, между: "......................................" ЕАД, ЕИК: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......................................, със седалище и адрес на управление................... на основание чл. 242, ал.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6 от Търговския закон, във връзка с Решение № .............. по Протокол № от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 xml:space="preserve">......................................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, в качеството му на упражняващ правата на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 xml:space="preserve">едноличния собственик на капитала на дружеството, чл. 24, ал. и 5 от Наредбата за реда за учредяване и упражняване правата на общината в публични предприятия и търговски дружества с общинско участие в капитала (НРУУПОППТДОУК), и чрез кмета на </w:t>
      </w:r>
      <w:r>
        <w:rPr>
          <w:highlight w:val="white"/>
          <w:shd w:val="clear" w:color="auto" w:fill="FFFFFF"/>
        </w:rPr>
        <w:t>О</w:t>
      </w:r>
      <w:r w:rsidRPr="005348AB">
        <w:rPr>
          <w:highlight w:val="white"/>
          <w:shd w:val="clear" w:color="auto" w:fill="FFFFFF"/>
        </w:rPr>
        <w:t>бщина</w:t>
      </w:r>
      <w:r>
        <w:rPr>
          <w:highlight w:val="white"/>
          <w:shd w:val="clear" w:color="auto" w:fill="FFFFFF"/>
        </w:rPr>
        <w:t xml:space="preserve"> Севлиево</w:t>
      </w:r>
      <w:r w:rsidRPr="005348AB">
        <w:rPr>
          <w:highlight w:val="white"/>
          <w:shd w:val="clear" w:color="auto" w:fill="FFFFFF"/>
        </w:rPr>
        <w:t xml:space="preserve"> -......................................, представляващ едноличния собственик на капитала </w:t>
      </w:r>
      <w:r>
        <w:rPr>
          <w:highlight w:val="white"/>
          <w:shd w:val="clear" w:color="auto" w:fill="FFFFFF"/>
        </w:rPr>
        <w:t>– О</w:t>
      </w:r>
      <w:r w:rsidRPr="005348AB">
        <w:rPr>
          <w:highlight w:val="white"/>
          <w:shd w:val="clear" w:color="auto" w:fill="FFFFFF"/>
        </w:rPr>
        <w:t>бщина</w:t>
      </w:r>
      <w:r>
        <w:rPr>
          <w:highlight w:val="white"/>
          <w:shd w:val="clear" w:color="auto" w:fill="FFFFFF"/>
        </w:rPr>
        <w:t xml:space="preserve"> Севлиево</w:t>
      </w:r>
      <w:r w:rsidRPr="005348AB">
        <w:rPr>
          <w:highlight w:val="white"/>
          <w:shd w:val="clear" w:color="auto" w:fill="FFFFFF"/>
        </w:rPr>
        <w:t>, от една страна, наричана за краткост "ДОВЕРИТЕЛ"</w:t>
      </w:r>
    </w:p>
    <w:p w14:paraId="0595B698" w14:textId="77777777" w:rsidR="00F955B1" w:rsidRPr="005348AB" w:rsidRDefault="00F955B1" w:rsidP="00F955B1">
      <w:pPr>
        <w:spacing w:before="322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и</w:t>
      </w:r>
    </w:p>
    <w:p w14:paraId="54007AFC" w14:textId="464D0D91" w:rsidR="00F955B1" w:rsidRPr="005348AB" w:rsidRDefault="00F955B1" w:rsidP="00F955B1">
      <w:pPr>
        <w:spacing w:before="264" w:line="293" w:lineRule="auto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......................................, ЕГН ......................................, притежаващ/а л.к. №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 xml:space="preserve">...................................... издадена на ...................................... г. от МВР - ......................................, 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адрес......................................, като член на надзорния съвет на „......................................"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ЕАД, от друга страна, наричан/а за краткост „ДОВЕРЕНИК" се сключи настоящия договор за следното:</w:t>
      </w:r>
    </w:p>
    <w:p w14:paraId="317AFBC0" w14:textId="77777777" w:rsidR="00F955B1" w:rsidRPr="005348AB" w:rsidRDefault="00F955B1" w:rsidP="00F955B1">
      <w:pPr>
        <w:spacing w:before="283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I. </w:t>
      </w:r>
      <w:r w:rsidRPr="005348AB">
        <w:rPr>
          <w:b/>
          <w:bCs/>
          <w:highlight w:val="white"/>
          <w:shd w:val="clear" w:color="auto" w:fill="FFFFFF"/>
        </w:rPr>
        <w:t>ПРЕДМЕТ НА ДОГОВОРА</w:t>
      </w:r>
    </w:p>
    <w:p w14:paraId="5618C54C" w14:textId="77777777" w:rsidR="00F955B1" w:rsidRPr="005348AB" w:rsidRDefault="00F955B1" w:rsidP="00F955B1">
      <w:pPr>
        <w:spacing w:before="283"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1. ДОВЕРИТЕЛЯТ възлага, а ДОВЕРЕНИКЪТ приема да осъществява функциите на</w:t>
      </w:r>
    </w:p>
    <w:p w14:paraId="6B61F1FD" w14:textId="618F8950" w:rsidR="00F955B1" w:rsidRPr="005348AB" w:rsidRDefault="00F955B1" w:rsidP="00F955B1">
      <w:pPr>
        <w:spacing w:line="293" w:lineRule="auto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член на надзорния съвет на „......................................" ЕАД в съответствие с действащото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законодателство, устава на дружеството, правилата за работа на надзорния съвет и клаузите на настоящия договор.</w:t>
      </w:r>
    </w:p>
    <w:p w14:paraId="278D6368" w14:textId="77777777" w:rsidR="00F955B1" w:rsidRPr="005348AB" w:rsidRDefault="00F955B1" w:rsidP="00F955B1">
      <w:pPr>
        <w:spacing w:before="269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II. СРОК НА ДОГОВОРА</w:t>
      </w:r>
    </w:p>
    <w:p w14:paraId="762B6737" w14:textId="77777777" w:rsidR="00F955B1" w:rsidRPr="005348AB" w:rsidRDefault="00F955B1" w:rsidP="00F955B1">
      <w:pPr>
        <w:spacing w:before="283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2. Настоящият договор се сключва за срок от ......................................, считано от</w:t>
      </w:r>
    </w:p>
    <w:p w14:paraId="467FD1FD" w14:textId="6CA0C520" w:rsidR="00F955B1" w:rsidRPr="005348AB" w:rsidRDefault="00F955B1" w:rsidP="00F955B1">
      <w:pPr>
        <w:spacing w:line="288" w:lineRule="auto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...................................... г. - датата на обявяване на Решение №...... по Протокол № ......... от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 xml:space="preserve">...................................... г.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в търговския регистър на Агенция по вписванията.</w:t>
      </w:r>
    </w:p>
    <w:p w14:paraId="30A7B625" w14:textId="77777777" w:rsidR="00F955B1" w:rsidRPr="005348AB" w:rsidRDefault="00F955B1" w:rsidP="00F955B1">
      <w:pPr>
        <w:spacing w:before="298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III. ПРАВА И ЗАДЪЛЖЕНИЯ НА ДОВЕРИТЕЛЯ</w:t>
      </w:r>
    </w:p>
    <w:p w14:paraId="2D037E1D" w14:textId="67D298C0" w:rsidR="00F955B1" w:rsidRPr="005348AB" w:rsidRDefault="00F955B1" w:rsidP="00F955B1">
      <w:pPr>
        <w:spacing w:before="283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3. ДОВЕРИТЕЛЯТ, чрез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, в качеството му на упражняващ правата на едноличния собственик на капитала </w:t>
      </w:r>
      <w:r>
        <w:rPr>
          <w:highlight w:val="white"/>
          <w:shd w:val="clear" w:color="auto" w:fill="FFFFFF"/>
        </w:rPr>
        <w:t>–</w:t>
      </w:r>
      <w:r w:rsidRPr="005348AB">
        <w:rPr>
          <w:highlight w:val="white"/>
          <w:shd w:val="clear" w:color="auto" w:fill="FFFFFF"/>
        </w:rPr>
        <w:t xml:space="preserve"> </w:t>
      </w:r>
      <w:r>
        <w:rPr>
          <w:highlight w:val="white"/>
          <w:shd w:val="clear" w:color="auto" w:fill="FFFFFF"/>
        </w:rPr>
        <w:t>О</w:t>
      </w:r>
      <w:r w:rsidRPr="005348AB">
        <w:rPr>
          <w:highlight w:val="white"/>
          <w:shd w:val="clear" w:color="auto" w:fill="FFFFFF"/>
        </w:rPr>
        <w:t>бщина</w:t>
      </w:r>
      <w:r>
        <w:rPr>
          <w:highlight w:val="white"/>
          <w:shd w:val="clear" w:color="auto" w:fill="FFFFFF"/>
        </w:rPr>
        <w:t xml:space="preserve"> Севлиево</w:t>
      </w:r>
      <w:r w:rsidRPr="005348AB">
        <w:rPr>
          <w:highlight w:val="white"/>
          <w:shd w:val="clear" w:color="auto" w:fill="FFFFFF"/>
        </w:rPr>
        <w:t>:</w:t>
      </w:r>
    </w:p>
    <w:p w14:paraId="7A09DBC0" w14:textId="77777777" w:rsidR="00F955B1" w:rsidRPr="005348AB" w:rsidRDefault="00F955B1" w:rsidP="00F955B1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1. има право по всяко време да изисква информация за дейността на ДОВЕРЕНИКА в надзорния съвет, който осъществява цялостен контрол върху дейността на дружеството;</w:t>
      </w:r>
    </w:p>
    <w:p w14:paraId="67403DF2" w14:textId="77777777" w:rsidR="00F955B1" w:rsidRPr="005348AB" w:rsidRDefault="00F955B1" w:rsidP="00F955B1">
      <w:pPr>
        <w:spacing w:line="27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lastRenderedPageBreak/>
        <w:t>2.      при констатирани недостатъци в работата, да определи срокове, в рамките на които ДОВЕРЕНИКЪТ е длъжен да предприеме мерки за отстраняването им;</w:t>
      </w:r>
    </w:p>
    <w:p w14:paraId="26956E04" w14:textId="77777777" w:rsidR="00F955B1" w:rsidRPr="005348AB" w:rsidRDefault="00F955B1" w:rsidP="00F955B1">
      <w:pPr>
        <w:spacing w:line="27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3.     ДОВЕРИТЕЛЯТ има право да получи от ДОВЕРЕНИКА гаранция за неговото управление в размер на 3-месечното брутно възнаграждение, което се внася в обслужващата банка по отделна депозитна сметка на името на дружеството с месечно олихвяване;</w:t>
      </w:r>
    </w:p>
    <w:p w14:paraId="4DAA6805" w14:textId="77777777" w:rsidR="00F955B1" w:rsidRPr="005348AB" w:rsidRDefault="00F955B1" w:rsidP="00F955B1">
      <w:pPr>
        <w:spacing w:line="250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4.      се задължава да съдейства на ДОВЕРЕНИКА за осъществяване на правата и</w:t>
      </w:r>
      <w:r w:rsidRPr="005348AB">
        <w:rPr>
          <w:highlight w:val="white"/>
          <w:shd w:val="clear" w:color="auto" w:fill="FFFFFF"/>
        </w:rPr>
        <w:br/>
        <w:t>задълженията му, поети с този договор.</w:t>
      </w:r>
    </w:p>
    <w:p w14:paraId="1D65561E" w14:textId="77777777" w:rsidR="00F955B1" w:rsidRPr="005348AB" w:rsidRDefault="00F955B1" w:rsidP="00F955B1">
      <w:pPr>
        <w:spacing w:before="619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IV. ПРАВА И ЗАДЪЛЖЕНИЯ НА ДОВЕРЕНИКА</w:t>
      </w:r>
    </w:p>
    <w:p w14:paraId="53A58F9E" w14:textId="77777777" w:rsidR="00F955B1" w:rsidRPr="005348AB" w:rsidRDefault="00F955B1" w:rsidP="00F955B1">
      <w:pPr>
        <w:spacing w:before="250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4.</w:t>
      </w:r>
      <w:r w:rsidRPr="005348AB">
        <w:rPr>
          <w:b/>
          <w:bCs/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ДОВЕРЕНИКЪТ има право:</w:t>
      </w:r>
    </w:p>
    <w:p w14:paraId="11838E9F" w14:textId="77777777" w:rsidR="00F955B1" w:rsidRPr="005348AB" w:rsidRDefault="00F955B1" w:rsidP="00F955B1">
      <w:pPr>
        <w:spacing w:before="29" w:line="250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1.        да участва в заседанията на надзорния съвет и да гласува предлаганите решения по въпроси от компетентността на надзорния съвет;</w:t>
      </w:r>
    </w:p>
    <w:p w14:paraId="7F0324A7" w14:textId="77777777" w:rsidR="00F955B1" w:rsidRPr="005348AB" w:rsidRDefault="00F955B1" w:rsidP="00F955B1">
      <w:pPr>
        <w:spacing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2.    да участва съвместно с другите членове на надзорния съвет при избор и освобождаване на членовете на управителния съвет, както и при определяне на тяхното възнаграждение;</w:t>
      </w:r>
    </w:p>
    <w:p w14:paraId="36A21208" w14:textId="77777777" w:rsidR="00F955B1" w:rsidRPr="005348AB" w:rsidRDefault="00F955B1" w:rsidP="00F955B1">
      <w:pPr>
        <w:spacing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3. да участва съвместно с другите членове на надзорния съвет при одобряване на избрания от управителния съвет изпълнителен член (изпълнителен директор), който представлява дружеството пред трети лица;</w:t>
      </w:r>
    </w:p>
    <w:p w14:paraId="029A7E06" w14:textId="77777777" w:rsidR="00F955B1" w:rsidRPr="005348AB" w:rsidRDefault="00F955B1" w:rsidP="00F955B1">
      <w:pPr>
        <w:spacing w:before="38" w:line="27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4.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 да участва съвместно с другите членове на надзорния съвет при одобряване на правилата за работа на управителния съвет, както и при одобряване на изменения, допълнения и тълкуване на правилата за работа на управителния съвет;</w:t>
      </w:r>
    </w:p>
    <w:p w14:paraId="7BE159BC" w14:textId="77777777" w:rsidR="00F955B1" w:rsidRPr="005348AB" w:rsidRDefault="00F955B1" w:rsidP="00F955B1">
      <w:pPr>
        <w:spacing w:line="226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5.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 да участва съвместно с другите членове на надзорния съвет при приемане на правила за работата си;</w:t>
      </w:r>
    </w:p>
    <w:p w14:paraId="0F3C6BED" w14:textId="77777777" w:rsidR="00F955B1" w:rsidRPr="005348AB" w:rsidRDefault="00F955B1" w:rsidP="00F955B1">
      <w:pPr>
        <w:spacing w:before="62" w:line="250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6.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 да участва съвместно с другите членове на надзорния съвет при вземането на решения, изготвяне на отчети и доклади за дейността си;</w:t>
      </w:r>
    </w:p>
    <w:p w14:paraId="1C05196C" w14:textId="77777777" w:rsidR="00F955B1" w:rsidRPr="005348AB" w:rsidRDefault="00F955B1" w:rsidP="00F955B1">
      <w:pPr>
        <w:spacing w:before="5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7.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 да участва съвместно с другите членове на надзорния съвет при ежегодната проверка на предоставените му от управителния съвет - годишен финансов отчет, доклад за дейността на управителния съвет и други;</w:t>
      </w:r>
    </w:p>
    <w:p w14:paraId="0AAD122A" w14:textId="77777777" w:rsidR="00F955B1" w:rsidRPr="005348AB" w:rsidRDefault="00F955B1" w:rsidP="00F955B1">
      <w:pPr>
        <w:spacing w:before="19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8.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 да изисква информация, сведения и доклади по всеки въпрос, който засяга дейността на дружеството, включително по такъв, по който управителният съвет вече е дал информация както и да получава в тридневен срок протоколите от заседанията на управителния съвет; '</w:t>
      </w:r>
    </w:p>
    <w:p w14:paraId="2C9E8523" w14:textId="77777777" w:rsidR="00F955B1" w:rsidRPr="005348AB" w:rsidRDefault="00F955B1" w:rsidP="00F955B1">
      <w:pPr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9.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да получава договореното в чл. 6 възнаграждение;</w:t>
      </w:r>
    </w:p>
    <w:p w14:paraId="58666C2D" w14:textId="77777777" w:rsidR="00F955B1" w:rsidRPr="005348AB" w:rsidRDefault="00F955B1" w:rsidP="00F955B1">
      <w:pPr>
        <w:spacing w:line="25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10.   при командировка в страната или в чужбина да ползва правата и задълженията по Наредбата за командировките в страната и Наредбата за служебните командировки и специализации в чужбина.</w:t>
      </w:r>
    </w:p>
    <w:p w14:paraId="6C50D9BB" w14:textId="77777777" w:rsidR="00F955B1" w:rsidRPr="005348AB" w:rsidRDefault="00F955B1" w:rsidP="00F955B1">
      <w:pPr>
        <w:spacing w:before="322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5. (1) ДОВЕРЕНИКЪТ е длъжен:</w:t>
      </w:r>
    </w:p>
    <w:p w14:paraId="2E1D3279" w14:textId="1B9906C4" w:rsidR="00F955B1" w:rsidRPr="005348AB" w:rsidRDefault="00F955B1" w:rsidP="00F955B1">
      <w:pPr>
        <w:spacing w:before="34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1. при подписване на договора да представи в дирекция „Човешки ресурси" - </w:t>
      </w:r>
      <w:r>
        <w:rPr>
          <w:highlight w:val="white"/>
          <w:shd w:val="clear" w:color="auto" w:fill="FFFFFF"/>
        </w:rPr>
        <w:t xml:space="preserve"> О</w:t>
      </w:r>
      <w:r w:rsidRPr="005348AB">
        <w:rPr>
          <w:highlight w:val="white"/>
          <w:shd w:val="clear" w:color="auto" w:fill="FFFFFF"/>
        </w:rPr>
        <w:t>бщина</w:t>
      </w:r>
      <w:r>
        <w:rPr>
          <w:highlight w:val="white"/>
          <w:shd w:val="clear" w:color="auto" w:fill="FFFFFF"/>
        </w:rPr>
        <w:t xml:space="preserve"> Севлиево</w:t>
      </w:r>
      <w:r w:rsidRPr="005348AB">
        <w:rPr>
          <w:highlight w:val="white"/>
          <w:shd w:val="clear" w:color="auto" w:fill="FFFFFF"/>
        </w:rPr>
        <w:t xml:space="preserve"> декларация за липса на обстоятелствата по чл. 27 от НРУУПОППТДОУК;</w:t>
      </w:r>
    </w:p>
    <w:p w14:paraId="31260F9E" w14:textId="77777777" w:rsidR="00F955B1" w:rsidRPr="005348AB" w:rsidRDefault="00F955B1" w:rsidP="00F955B1">
      <w:pPr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2.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да участва редовно в заседанията на надзорния съвет;</w:t>
      </w:r>
    </w:p>
    <w:p w14:paraId="1C31FB10" w14:textId="77777777" w:rsidR="00F955B1" w:rsidRPr="005348AB" w:rsidRDefault="00F955B1" w:rsidP="00F955B1">
      <w:pPr>
        <w:spacing w:line="25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3.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 </w:t>
      </w:r>
      <w:r w:rsidRPr="005348AB">
        <w:rPr>
          <w:highlight w:val="white"/>
          <w:shd w:val="clear" w:color="auto" w:fill="FFFFFF"/>
        </w:rPr>
        <w:t xml:space="preserve">в 14-дневен срок от подписване на настоящия договор, да даде гаранция за своето управление в размер, определен в чл. 7, ал. 1 от настоящия договор, която да внесе в </w:t>
      </w:r>
      <w:r w:rsidRPr="005348AB">
        <w:rPr>
          <w:highlight w:val="white"/>
          <w:shd w:val="clear" w:color="auto" w:fill="FFFFFF"/>
        </w:rPr>
        <w:lastRenderedPageBreak/>
        <w:t>обслужващата банка, по отделна депозитна сметка на името на дружеството с месечно олихвяване;</w:t>
      </w:r>
    </w:p>
    <w:p w14:paraId="44796669" w14:textId="77777777" w:rsidR="00F955B1" w:rsidRPr="005348AB" w:rsidRDefault="00F955B1" w:rsidP="00F955B1">
      <w:pPr>
        <w:spacing w:before="24"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4.  да не разгласява сведенията и фактите, които са му станали известни при изпълнение на функциите, както и да не ги използва за свое или чуждо облагодетелстване. Това свое задължение изпълнява и след като престане да бъде член на надзорния съвет;</w:t>
      </w:r>
    </w:p>
    <w:p w14:paraId="005A9C92" w14:textId="77777777" w:rsidR="00F955B1" w:rsidRPr="005348AB" w:rsidRDefault="00F955B1" w:rsidP="00F955B1">
      <w:pPr>
        <w:spacing w:before="24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5.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да изпълнява правомощията си с дължимата грижа в интерес на дружеството;</w:t>
      </w:r>
    </w:p>
    <w:p w14:paraId="2F353906" w14:textId="77777777" w:rsidR="00F955B1" w:rsidRPr="005348AB" w:rsidRDefault="00F955B1" w:rsidP="00F955B1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6.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да носи солидарна отговорност, заедно с другите членове на надзорния съвет, за вредите, виновно причинени на дружеството, освен ако се установи, че няма</w:t>
      </w:r>
    </w:p>
    <w:p w14:paraId="27D96690" w14:textId="77777777" w:rsidR="00F955B1" w:rsidRPr="005348AB" w:rsidRDefault="00F955B1" w:rsidP="00F955B1">
      <w:pPr>
        <w:spacing w:line="288" w:lineRule="auto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вина за настъпването им;</w:t>
      </w:r>
    </w:p>
    <w:p w14:paraId="5A4059D5" w14:textId="77777777" w:rsidR="00F955B1" w:rsidRPr="005348AB" w:rsidRDefault="00F955B1" w:rsidP="00F955B1">
      <w:pPr>
        <w:spacing w:before="10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7.    докато е в сила настоящият договор, да не извършва от свое или чуждо име търговски сделки, които са сходни с дейността на дружеството; да не участва в събирателни или командитни дружества, в дружества с ограничена отговорност, когато те извършват сходна дейност с тази на дружеството; да не заема длъжност в ръководни органи на други дружества; да не е управител или член на изпълнителен или контролен орган на друго публично предприятие; да не е народен представител, общински съветник, кмет на община, район или кметство, кметски наместник, заместник-кмет на община, секретар на община или район; да не е член на политически кабинет; да не заема друга висша публична длъжност по чл. 6, ал. 1, т. 1-38 и т. 41-45 от Закона за противодействие на корупцията и за отнемане на незаконно придобито имущество; да не работи по трудово правоотношение, в т.ч. в държавната или общинската администрация, както и в дружеството, чието управление му е възложено с този договор, ако е избран за независим член на надзорния съвет на дружеството, по смисъла на чл. 23 от Закона за публичните предприятия (ЗПП); да не огласява служебна информация и сведения за дружеството, докато изпълнява задълженията си по този договор, както и за срок от 3 /три/ години след прекратяването му; в случай, че довереникът е независим член на надзорния съвет, прилагат се и ограниченията по чл. 23, ал. 2 от ЗПП.</w:t>
      </w:r>
    </w:p>
    <w:p w14:paraId="71C33111" w14:textId="55CC0F19" w:rsidR="00F955B1" w:rsidRPr="005348AB" w:rsidRDefault="00F955B1" w:rsidP="00F955B1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(2) В седем дневен срок от настъпване на някое от посочените в ал. 1, т. 7 обстоятелства, ДОВЕРЕНИКЪТ се задължава да уведоми писмено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, в качеството му на упражняващ правата на едноличния собственик на капитала на дружеството.</w:t>
      </w:r>
    </w:p>
    <w:p w14:paraId="683E6092" w14:textId="77777777" w:rsidR="00F955B1" w:rsidRPr="005348AB" w:rsidRDefault="00F955B1" w:rsidP="00F955B1">
      <w:pPr>
        <w:spacing w:before="605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V.</w:t>
      </w:r>
      <w:r w:rsidRPr="005348AB">
        <w:rPr>
          <w:highlight w:val="white"/>
          <w:shd w:val="clear" w:color="auto" w:fill="FFFFFF"/>
        </w:rPr>
        <w:t xml:space="preserve"> </w:t>
      </w:r>
      <w:r w:rsidRPr="005348AB">
        <w:rPr>
          <w:b/>
          <w:bCs/>
          <w:highlight w:val="white"/>
          <w:shd w:val="clear" w:color="auto" w:fill="FFFFFF"/>
        </w:rPr>
        <w:t>ВЪЗНАГРАЖДЕНИЕ</w:t>
      </w:r>
    </w:p>
    <w:p w14:paraId="3C0BA392" w14:textId="1ECCAEFB" w:rsidR="00F955B1" w:rsidRPr="005348AB" w:rsidRDefault="00F955B1" w:rsidP="00F955B1">
      <w:pPr>
        <w:spacing w:before="274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6. (1)</w:t>
      </w:r>
      <w:r w:rsidRPr="005348AB">
        <w:rPr>
          <w:b/>
          <w:bCs/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 xml:space="preserve">ДОВЕРЕНИКЪТ има право на възнаграждение определено от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в раздел II от глава осма на НРУУПОППТДОУК .</w:t>
      </w:r>
    </w:p>
    <w:p w14:paraId="258EEC69" w14:textId="77777777" w:rsidR="00F955B1" w:rsidRPr="005348AB" w:rsidRDefault="00F955B1" w:rsidP="00F955B1">
      <w:pPr>
        <w:spacing w:before="5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 Възнаграждението по ал.1 се изчислява в зависимост от стойността на дълготрайните материални активи и дълготрайните нематериални активи, приходите от оперативна дейност, средносписъчния брой на персонала по трудови договори, коефициент на финансова автономност, коефициент на ефективност на приходите от оперативната дейност, коефициент за бърза ликвидност и счетоводен финансов резултат.</w:t>
      </w:r>
    </w:p>
    <w:p w14:paraId="77103FD9" w14:textId="77777777" w:rsidR="00F955B1" w:rsidRPr="005348AB" w:rsidRDefault="00F955B1" w:rsidP="00F955B1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(3)  Месечното възнаграждение се изчислява чрез бална оценка, образувана въз основа на показателите и критериите по ал. 2, съгл. таблиците по Приложение № 1 към чл. 60, ал. 2 от НРУУПОППТДОУК и определената стойност на една бална единица.</w:t>
      </w:r>
    </w:p>
    <w:p w14:paraId="456E6184" w14:textId="77777777" w:rsidR="00F955B1" w:rsidRPr="005348AB" w:rsidRDefault="00F955B1" w:rsidP="00F955B1">
      <w:pPr>
        <w:spacing w:before="5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lastRenderedPageBreak/>
        <w:t>(4)    ДОВЕРЕНИКЪТ получава месечно възнаграждение в размер на 70% от</w:t>
      </w:r>
      <w:r w:rsidRPr="005348AB">
        <w:rPr>
          <w:highlight w:val="white"/>
          <w:shd w:val="clear" w:color="auto" w:fill="FFFFFF"/>
        </w:rPr>
        <w:br/>
        <w:t>възнаграждението на изпълнителния член на Управителния съвет, като последното се определя по реда на НРУУПОППТДОУК.</w:t>
      </w:r>
    </w:p>
    <w:p w14:paraId="369FDE32" w14:textId="77777777" w:rsidR="00F955B1" w:rsidRPr="005348AB" w:rsidRDefault="00F955B1" w:rsidP="00F955B1">
      <w:pPr>
        <w:spacing w:before="10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(5)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Възнаграждението на ДОВЕРЕНИКА се изчислява месечно. През отделните месеци на текущото тримесечие ДОВЕРЕНИКЪТ получава възнаграждения въз основа на балната оценка за предходното тримесечие.</w:t>
      </w:r>
    </w:p>
    <w:p w14:paraId="2E1BE474" w14:textId="77777777" w:rsidR="00F955B1" w:rsidRPr="005348AB" w:rsidRDefault="00F955B1" w:rsidP="00F955B1">
      <w:pPr>
        <w:spacing w:before="14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(6)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Средствата за изплащане на възнагражденията са за сметка на разходите на дружеството.</w:t>
      </w:r>
    </w:p>
    <w:p w14:paraId="7F180A22" w14:textId="50E0B0F8" w:rsidR="00F955B1" w:rsidRPr="005348AB" w:rsidRDefault="00F955B1" w:rsidP="00F955B1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(7)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 xml:space="preserve">Информация за </w:t>
      </w:r>
      <w:r w:rsidRPr="00DA705C">
        <w:rPr>
          <w:shd w:val="clear" w:color="auto" w:fill="FFFFFF"/>
        </w:rPr>
        <w:t>месечните възнаграждения се представя в Общински съвет - Севлиево и Община  Севлиево - дирекция „</w:t>
      </w:r>
      <w:r w:rsidR="00DA705C" w:rsidRPr="00DA705C">
        <w:rPr>
          <w:shd w:val="clear" w:color="auto" w:fill="FFFFFF"/>
        </w:rPr>
        <w:t>Финанси</w:t>
      </w:r>
      <w:r w:rsidRPr="00DA705C">
        <w:rPr>
          <w:shd w:val="clear" w:color="auto" w:fill="FFFFFF"/>
        </w:rPr>
        <w:t xml:space="preserve">", заедно с тримесечните отчети (в срок до края на месеца, следващ отчетното тримесечие) по </w:t>
      </w:r>
      <w:bookmarkStart w:id="0" w:name="_GoBack"/>
      <w:bookmarkEnd w:id="0"/>
      <w:r w:rsidRPr="005348AB">
        <w:rPr>
          <w:highlight w:val="white"/>
          <w:shd w:val="clear" w:color="auto" w:fill="FFFFFF"/>
        </w:rPr>
        <w:t>Приложение № 2 към чл. 60, ал. 9 от НРУУПОППТДОУК.</w:t>
      </w:r>
    </w:p>
    <w:p w14:paraId="5849ABF1" w14:textId="77777777" w:rsidR="00F955B1" w:rsidRPr="005348AB" w:rsidRDefault="00F955B1" w:rsidP="00F955B1">
      <w:pPr>
        <w:spacing w:before="293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7. (1) Размерът на гаранцията за управление, която ДОВЕРЕНИКЪТ е длъжен да внесе на основание чл. 240, ал. 1 от Търговския закон и чл. 5, т. 3 от настоящия договор е равен на общия размер на възнаграждението му за първите три месеца, като член на надзорния съвет, изчислен съобразно предходните клаузи на договора. В случай, че ДОВЕРЕНИКЪТ не е дал гаранция, в срока и при условията на чл. 5, т. 3 от настоящия договор, възнаграждението му за първите три месеца има характер на гаранция по смисъла на чл. 240, ал. 1 от Търговския закон и се внася от ДОВЕРИТЕЛЯ в обслужващата банка по отделна депозитна сметка на името на дружеството.</w:t>
      </w:r>
    </w:p>
    <w:p w14:paraId="1D56247B" w14:textId="1BA5408F" w:rsidR="00F955B1" w:rsidRPr="005348AB" w:rsidRDefault="00F955B1" w:rsidP="00F955B1">
      <w:pPr>
        <w:spacing w:before="5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(2) Гаранцията по ал. 1 на този член се връща на ДОВЕРЕНИКА след прекратяването на договора с него и решение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за освобождаването му от отговорност, като подлежат на връщане и лихвите върху внесената сума.</w:t>
      </w:r>
    </w:p>
    <w:p w14:paraId="0CC233B1" w14:textId="77777777" w:rsidR="00F955B1" w:rsidRPr="005348AB" w:rsidRDefault="00F955B1" w:rsidP="00F955B1">
      <w:pPr>
        <w:spacing w:before="302" w:line="27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8. ДОВЕРИТЕЛЯТ не гарантира размера на възнаграждението на ДОВЕРЕНИКА и не го компенсира при липса на средства в дружеството, т.е. при постигнати лоши стопански резултати.</w:t>
      </w:r>
    </w:p>
    <w:p w14:paraId="1145B8D6" w14:textId="77777777" w:rsidR="00F955B1" w:rsidRPr="005348AB" w:rsidRDefault="00F955B1" w:rsidP="00F955B1">
      <w:pPr>
        <w:spacing w:before="605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VI. ПРЕКРАТЯВАНЕ НА ДОГОВОРА</w:t>
      </w:r>
    </w:p>
    <w:p w14:paraId="3AD0B1AD" w14:textId="77777777" w:rsidR="00F955B1" w:rsidRPr="005348AB" w:rsidRDefault="00F955B1" w:rsidP="00F955B1">
      <w:pPr>
        <w:spacing w:before="288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9. (1)</w:t>
      </w:r>
      <w:r w:rsidRPr="005348AB">
        <w:rPr>
          <w:b/>
          <w:bCs/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 xml:space="preserve">Настоящият договор се прекратява с изтичане на срока, за който е сключен. </w:t>
      </w:r>
    </w:p>
    <w:p w14:paraId="733CFBB5" w14:textId="77777777" w:rsidR="00F955B1" w:rsidRPr="005348AB" w:rsidRDefault="00F955B1" w:rsidP="00F955B1">
      <w:pPr>
        <w:spacing w:before="288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 Договорът се прекратява преди изтичане на срока:</w:t>
      </w:r>
    </w:p>
    <w:p w14:paraId="059141FF" w14:textId="77777777" w:rsidR="00F955B1" w:rsidRPr="005348AB" w:rsidRDefault="00F955B1" w:rsidP="00F955B1">
      <w:pPr>
        <w:spacing w:before="5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по взаимно съгласие на страните;</w:t>
      </w:r>
    </w:p>
    <w:p w14:paraId="309D9533" w14:textId="77777777" w:rsidR="00F955B1" w:rsidRPr="005348AB" w:rsidRDefault="00F955B1" w:rsidP="00F955B1">
      <w:pPr>
        <w:spacing w:before="5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2.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по искане на ДОВЕРЕНИКА с писмено предизвестие, направено най-малко 3 (три) месеца преди датата на прекратяването;</w:t>
      </w:r>
    </w:p>
    <w:p w14:paraId="28719CE5" w14:textId="7EBB697F" w:rsidR="00F955B1" w:rsidRPr="005348AB" w:rsidRDefault="00F955B1" w:rsidP="00F955B1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3.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 xml:space="preserve">с решение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;</w:t>
      </w:r>
    </w:p>
    <w:p w14:paraId="299CCF17" w14:textId="77777777" w:rsidR="00F955B1" w:rsidRPr="005348AB" w:rsidRDefault="00F955B1" w:rsidP="00F955B1">
      <w:pPr>
        <w:spacing w:before="10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4.  поради обективна невъзможност на ДОВЕРЕНИКА да изпълнява задълженията си, продължила повече от шест месеца;</w:t>
      </w:r>
    </w:p>
    <w:p w14:paraId="7FC16D48" w14:textId="77777777" w:rsidR="00F955B1" w:rsidRPr="005348AB" w:rsidRDefault="00F955B1" w:rsidP="00F955B1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5. при влизане в сила на присъда за извършено умишлено престъпление от общ характер;</w:t>
      </w:r>
    </w:p>
    <w:p w14:paraId="3A8A71BF" w14:textId="77777777" w:rsidR="00F955B1" w:rsidRPr="005348AB" w:rsidRDefault="00F955B1" w:rsidP="00F955B1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lastRenderedPageBreak/>
        <w:t>6.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 </w:t>
      </w:r>
      <w:r w:rsidRPr="005348AB">
        <w:rPr>
          <w:highlight w:val="white"/>
          <w:shd w:val="clear" w:color="auto" w:fill="FFFFFF"/>
        </w:rPr>
        <w:t>при несъвместимост с изискванията по чл. 27 от НРУУПОППТДОУК и/или чл. 23, ал. 2 от ЗПП, ако ДОВЕРЕНИКЪТ е независим член на надзорния съвет;</w:t>
      </w:r>
    </w:p>
    <w:p w14:paraId="6C3A7956" w14:textId="77777777" w:rsidR="00F955B1" w:rsidRPr="005348AB" w:rsidRDefault="00F955B1" w:rsidP="00F955B1">
      <w:pPr>
        <w:spacing w:before="10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7.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 </w:t>
      </w:r>
      <w:r w:rsidRPr="005348AB">
        <w:rPr>
          <w:highlight w:val="white"/>
          <w:shd w:val="clear" w:color="auto" w:fill="FFFFFF"/>
        </w:rPr>
        <w:t>при тежко нарушение или системно неизпълнение на служебните задължения;</w:t>
      </w:r>
    </w:p>
    <w:p w14:paraId="1A4DC6FD" w14:textId="77777777" w:rsidR="00F955B1" w:rsidRPr="005348AB" w:rsidRDefault="00F955B1" w:rsidP="00F955B1">
      <w:pPr>
        <w:spacing w:before="5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8.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 </w:t>
      </w:r>
      <w:r w:rsidRPr="005348AB">
        <w:rPr>
          <w:highlight w:val="white"/>
          <w:shd w:val="clear" w:color="auto" w:fill="FFFFFF"/>
        </w:rPr>
        <w:t>при влизане в сила на акт, с който е установен конфликт на интереси по Закона за противодействие на корупцията и за отнемане на незаконно придобитото имущество;</w:t>
      </w:r>
    </w:p>
    <w:p w14:paraId="34D79D5F" w14:textId="77777777" w:rsidR="00F955B1" w:rsidRPr="005348AB" w:rsidRDefault="00F955B1" w:rsidP="00F955B1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9.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 </w:t>
      </w:r>
      <w:r w:rsidRPr="005348AB">
        <w:rPr>
          <w:highlight w:val="white"/>
          <w:shd w:val="clear" w:color="auto" w:fill="FFFFFF"/>
        </w:rPr>
        <w:t>при неизпълнение на заложените показатели в одобрения бизнес - план;</w:t>
      </w:r>
    </w:p>
    <w:p w14:paraId="4EBD0799" w14:textId="77777777" w:rsidR="00F955B1" w:rsidRPr="005348AB" w:rsidRDefault="00F955B1" w:rsidP="00F955B1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10.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   </w:t>
      </w:r>
      <w:r w:rsidRPr="005348AB">
        <w:rPr>
          <w:highlight w:val="white"/>
          <w:shd w:val="clear" w:color="auto" w:fill="FFFFFF"/>
        </w:rPr>
        <w:t>в случай на смърт или при поставяне под запрещение от датата на влизане в сила на съдебния акт;</w:t>
      </w:r>
    </w:p>
    <w:p w14:paraId="44D95A5D" w14:textId="77777777" w:rsidR="00F955B1" w:rsidRPr="005348AB" w:rsidRDefault="00F955B1" w:rsidP="00F955B1">
      <w:pPr>
        <w:spacing w:line="29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11.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   </w:t>
      </w:r>
      <w:r w:rsidRPr="005348AB">
        <w:rPr>
          <w:highlight w:val="white"/>
          <w:shd w:val="clear" w:color="auto" w:fill="FFFFFF"/>
        </w:rPr>
        <w:t>при преобразуване и приватизация на едноличното търговско дружество с общинско участие в капитала;</w:t>
      </w:r>
    </w:p>
    <w:p w14:paraId="616C7D32" w14:textId="77777777" w:rsidR="00F955B1" w:rsidRPr="005348AB" w:rsidRDefault="00F955B1" w:rsidP="00F955B1">
      <w:pPr>
        <w:spacing w:before="254" w:line="302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10. Прекратяването на договора не освобождава ДОВЕРЕНИКА от имуществена отговорност към дружеството.</w:t>
      </w:r>
    </w:p>
    <w:p w14:paraId="1A0BD815" w14:textId="77777777" w:rsidR="00F955B1" w:rsidRPr="005348AB" w:rsidRDefault="00F955B1" w:rsidP="00F955B1">
      <w:pPr>
        <w:spacing w:before="288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VII. ОБЩИ УСЛОВИЯ</w:t>
      </w:r>
    </w:p>
    <w:p w14:paraId="536D6D34" w14:textId="6A2A24B3" w:rsidR="00F955B1" w:rsidRPr="005348AB" w:rsidRDefault="00F955B1" w:rsidP="00F955B1">
      <w:pPr>
        <w:spacing w:before="288"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11. За неуредените в този договор въпроси се прилагат разпоредбите на действащата нормативна уредба и решенията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.</w:t>
      </w:r>
    </w:p>
    <w:p w14:paraId="280339FC" w14:textId="77777777" w:rsidR="00F955B1" w:rsidRPr="005348AB" w:rsidRDefault="00F955B1" w:rsidP="00F955B1">
      <w:pPr>
        <w:spacing w:line="317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12. (1) Промени и допълнения на този договор могат да се правят само с писмено съгласие на двете страни.</w:t>
      </w:r>
    </w:p>
    <w:p w14:paraId="1ED44713" w14:textId="77777777" w:rsidR="00F955B1" w:rsidRPr="005348AB" w:rsidRDefault="00F955B1" w:rsidP="00F955B1">
      <w:pPr>
        <w:spacing w:line="29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 </w:t>
      </w:r>
      <w:r w:rsidRPr="005348AB">
        <w:rPr>
          <w:highlight w:val="white"/>
          <w:shd w:val="clear" w:color="auto" w:fill="FFFFFF"/>
        </w:rPr>
        <w:t>Съгласие на двете страни не се изисква, когато промяната и допълнението на договора произтичат от изменения на действащата нормативна уредба.</w:t>
      </w:r>
    </w:p>
    <w:p w14:paraId="50B7652A" w14:textId="0D79B161" w:rsidR="00F955B1" w:rsidRPr="005348AB" w:rsidRDefault="00F955B1" w:rsidP="00F955B1">
      <w:pPr>
        <w:spacing w:line="29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(3)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 </w:t>
      </w:r>
      <w:r w:rsidRPr="005348AB">
        <w:rPr>
          <w:highlight w:val="white"/>
          <w:shd w:val="clear" w:color="auto" w:fill="FFFFFF"/>
        </w:rPr>
        <w:t xml:space="preserve">Решенията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, свързани с дружеството, се считат за доведени до знанието на ДОВЕРЕНИКА от датата на публикуването им на официалната интернет-страница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.</w:t>
      </w:r>
    </w:p>
    <w:p w14:paraId="26B0DE1E" w14:textId="77777777" w:rsidR="00F955B1" w:rsidRPr="005348AB" w:rsidRDefault="00F955B1" w:rsidP="00F955B1">
      <w:pPr>
        <w:spacing w:before="259"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13. Всички спорове по тълкуването и изпълнението на настоящия договор се решават по взаимно съгласие между страните, а при непостигане на такова, спорът се отнася за разрешаване от компетентния съд на Република България.</w:t>
      </w:r>
    </w:p>
    <w:p w14:paraId="6A45E0EA" w14:textId="3DA682FF" w:rsidR="00F955B1" w:rsidRPr="005348AB" w:rsidRDefault="00F955B1" w:rsidP="00F955B1">
      <w:pPr>
        <w:spacing w:before="538" w:after="557"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Настоящият договор се изготви и подписа в три еднообразни екземпляра - един за </w:t>
      </w:r>
      <w:r>
        <w:rPr>
          <w:highlight w:val="white"/>
          <w:shd w:val="clear" w:color="auto" w:fill="FFFFFF"/>
        </w:rPr>
        <w:t>О</w:t>
      </w:r>
      <w:r w:rsidRPr="005348AB">
        <w:rPr>
          <w:highlight w:val="white"/>
          <w:shd w:val="clear" w:color="auto" w:fill="FFFFFF"/>
        </w:rPr>
        <w:t>бщина</w:t>
      </w:r>
      <w:r>
        <w:rPr>
          <w:highlight w:val="white"/>
          <w:shd w:val="clear" w:color="auto" w:fill="FFFFFF"/>
        </w:rPr>
        <w:t xml:space="preserve"> Севлиево</w:t>
      </w:r>
      <w:r w:rsidRPr="005348AB">
        <w:rPr>
          <w:highlight w:val="white"/>
          <w:shd w:val="clear" w:color="auto" w:fill="FFFFFF"/>
        </w:rPr>
        <w:t>, който се предоставя на дирекция „Човешки ресурси" - за съхранение и по един - за дружеството и за и ДОВЕРЕНИКА.</w:t>
      </w:r>
    </w:p>
    <w:p w14:paraId="15D25DCE" w14:textId="247F61FE" w:rsidR="00F955B1" w:rsidRPr="005348AB" w:rsidRDefault="00F955B1" w:rsidP="00F955B1">
      <w:pPr>
        <w:spacing w:before="43"/>
        <w:jc w:val="both"/>
        <w:rPr>
          <w:b/>
          <w:bCs/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ДОВЕРЕНИК: </w:t>
      </w:r>
      <w:r w:rsidRPr="005348AB">
        <w:rPr>
          <w:b/>
          <w:bCs/>
          <w:highlight w:val="white"/>
          <w:shd w:val="clear" w:color="auto" w:fill="FFFFFF"/>
        </w:rPr>
        <w:t>/</w:t>
      </w:r>
      <w:r w:rsidRPr="005348AB">
        <w:rPr>
          <w:highlight w:val="white"/>
          <w:shd w:val="clear" w:color="auto" w:fill="FFFFFF"/>
        </w:rPr>
        <w:t>......................................</w:t>
      </w:r>
      <w:r w:rsidRPr="005348AB">
        <w:rPr>
          <w:b/>
          <w:bCs/>
          <w:highlight w:val="white"/>
          <w:shd w:val="clear" w:color="auto" w:fill="FFFFFF"/>
        </w:rPr>
        <w:t xml:space="preserve">/ </w:t>
      </w:r>
      <w:r>
        <w:rPr>
          <w:b/>
          <w:bCs/>
          <w:highlight w:val="white"/>
          <w:shd w:val="clear" w:color="auto" w:fill="FFFFFF"/>
        </w:rPr>
        <w:tab/>
      </w:r>
      <w:r>
        <w:rPr>
          <w:b/>
          <w:bCs/>
          <w:highlight w:val="white"/>
          <w:shd w:val="clear" w:color="auto" w:fill="FFFFFF"/>
        </w:rPr>
        <w:tab/>
      </w:r>
      <w:r>
        <w:rPr>
          <w:b/>
          <w:bCs/>
          <w:highlight w:val="white"/>
          <w:shd w:val="clear" w:color="auto" w:fill="FFFFFF"/>
        </w:rPr>
        <w:tab/>
      </w:r>
      <w:r w:rsidRPr="005348AB">
        <w:rPr>
          <w:highlight w:val="white"/>
          <w:shd w:val="clear" w:color="auto" w:fill="FFFFFF"/>
        </w:rPr>
        <w:t xml:space="preserve">ДОВЕРИТЕЛ: </w:t>
      </w:r>
      <w:r w:rsidRPr="005348AB">
        <w:rPr>
          <w:b/>
          <w:bCs/>
          <w:highlight w:val="white"/>
          <w:shd w:val="clear" w:color="auto" w:fill="FFFFFF"/>
        </w:rPr>
        <w:t>/</w:t>
      </w:r>
      <w:r w:rsidRPr="005348AB">
        <w:rPr>
          <w:highlight w:val="white"/>
          <w:shd w:val="clear" w:color="auto" w:fill="FFFFFF"/>
        </w:rPr>
        <w:t>......................................</w:t>
      </w:r>
      <w:r w:rsidRPr="005348AB">
        <w:rPr>
          <w:b/>
          <w:bCs/>
          <w:highlight w:val="white"/>
          <w:shd w:val="clear" w:color="auto" w:fill="FFFFFF"/>
        </w:rPr>
        <w:t>/</w:t>
      </w:r>
    </w:p>
    <w:p w14:paraId="52ABBBD2" w14:textId="77777777" w:rsidR="00FE2BA3" w:rsidRPr="005348AB" w:rsidRDefault="00FE2BA3" w:rsidP="00FE2BA3">
      <w:pPr>
        <w:spacing w:before="43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 </w:t>
      </w:r>
    </w:p>
    <w:p w14:paraId="21515702" w14:textId="77777777" w:rsidR="00FE2BA3" w:rsidRDefault="00FE2BA3" w:rsidP="00FE2BA3">
      <w:pPr>
        <w:pStyle w:val="3"/>
        <w:spacing w:after="321"/>
        <w:jc w:val="center"/>
        <w:rPr>
          <w:b/>
          <w:bCs/>
          <w:sz w:val="36"/>
          <w:szCs w:val="36"/>
          <w:lang w:val="bg-BG"/>
        </w:rPr>
      </w:pPr>
    </w:p>
    <w:p w14:paraId="1012A3B7" w14:textId="77777777" w:rsidR="00A13164" w:rsidRDefault="00A13164"/>
    <w:sectPr w:rsidR="00A13164" w:rsidSect="00F955B1"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BA3"/>
    <w:rsid w:val="00A13164"/>
    <w:rsid w:val="00BD09F0"/>
    <w:rsid w:val="00DA705C"/>
    <w:rsid w:val="00F955B1"/>
    <w:rsid w:val="00FE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6B8E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link w:val="30"/>
    <w:uiPriority w:val="9"/>
    <w:unhideWhenUsed/>
    <w:qFormat/>
    <w:rsid w:val="00FE2BA3"/>
    <w:pPr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FE2BA3"/>
    <w:rPr>
      <w:rFonts w:ascii="Times New Roman" w:eastAsia="Times New Roman" w:hAnsi="Times New Roman" w:cs="Times New Roman"/>
      <w:sz w:val="24"/>
      <w:szCs w:val="24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link w:val="30"/>
    <w:uiPriority w:val="9"/>
    <w:unhideWhenUsed/>
    <w:qFormat/>
    <w:rsid w:val="00FE2BA3"/>
    <w:pPr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FE2BA3"/>
    <w:rPr>
      <w:rFonts w:ascii="Times New Roman" w:eastAsia="Times New Roman" w:hAnsi="Times New Roman" w:cs="Times New Roman"/>
      <w:sz w:val="24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1880</Words>
  <Characters>10716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mytoy</dc:creator>
  <cp:keywords/>
  <dc:description/>
  <cp:lastModifiedBy>Dimitar Zhelev</cp:lastModifiedBy>
  <cp:revision>3</cp:revision>
  <dcterms:created xsi:type="dcterms:W3CDTF">2021-01-19T10:50:00Z</dcterms:created>
  <dcterms:modified xsi:type="dcterms:W3CDTF">2021-01-22T11:13:00Z</dcterms:modified>
</cp:coreProperties>
</file>